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D6" w:rsidRPr="00A835D6" w:rsidRDefault="00A835D6" w:rsidP="00A835D6">
      <w:pPr>
        <w:jc w:val="center"/>
        <w:rPr>
          <w:b/>
        </w:rPr>
      </w:pPr>
      <w:bookmarkStart w:id="0" w:name="_GoBack"/>
      <w:bookmarkEnd w:id="0"/>
      <w:r w:rsidRPr="00A835D6">
        <w:rPr>
          <w:b/>
        </w:rPr>
        <w:t>SYLWETKA ABSOLWENTA</w:t>
      </w:r>
    </w:p>
    <w:p w:rsidR="00A835D6" w:rsidRPr="00A835D6" w:rsidRDefault="00A835D6" w:rsidP="00A835D6">
      <w:pPr>
        <w:jc w:val="center"/>
        <w:rPr>
          <w:b/>
        </w:rPr>
      </w:pPr>
      <w:r w:rsidRPr="00A835D6">
        <w:rPr>
          <w:b/>
        </w:rPr>
        <w:t>studiów II stopnia na kierunku Dietetyka</w:t>
      </w:r>
    </w:p>
    <w:p w:rsidR="00A835D6" w:rsidRDefault="00A835D6" w:rsidP="00A835D6">
      <w:pPr>
        <w:jc w:val="center"/>
      </w:pPr>
      <w:r>
        <w:t>Uniwersytetu Medycznego we Wrocławiu</w:t>
      </w:r>
    </w:p>
    <w:p w:rsidR="00A835D6" w:rsidRDefault="00A835D6" w:rsidP="00A835D6">
      <w:pPr>
        <w:jc w:val="center"/>
      </w:pPr>
      <w:r>
        <w:t>CYKL KSZTAŁCENIA 2020-2022</w:t>
      </w:r>
    </w:p>
    <w:p w:rsidR="00A835D6" w:rsidRPr="00A835D6" w:rsidRDefault="00A835D6" w:rsidP="00A835D6">
      <w:pPr>
        <w:rPr>
          <w:b/>
        </w:rPr>
      </w:pPr>
      <w:r>
        <w:t xml:space="preserve">Absolwent studiów II stopnia kierunku </w:t>
      </w:r>
      <w:r w:rsidRPr="00A835D6">
        <w:rPr>
          <w:b/>
        </w:rPr>
        <w:t>Dietetyka</w:t>
      </w:r>
      <w:r>
        <w:t xml:space="preserve"> posiada następujące kwalifikacje w obszarze </w:t>
      </w:r>
      <w:r w:rsidRPr="00A835D6">
        <w:rPr>
          <w:b/>
        </w:rPr>
        <w:t>wiedzy:</w:t>
      </w:r>
    </w:p>
    <w:p w:rsidR="00A835D6" w:rsidRDefault="00A835D6" w:rsidP="00A835D6">
      <w:r>
        <w:t>• wykazuje znajomość zmian organicznych, czynnościowych i metabolicznych zachodzących w ustroju pod wpływem choroby i towarzyszących jej zaburzeń odżywiania.</w:t>
      </w:r>
    </w:p>
    <w:p w:rsidR="00A835D6" w:rsidRDefault="00A835D6" w:rsidP="00A835D6">
      <w:r>
        <w:t xml:space="preserve">• zna i potrafi wykorzystać w praktyce wiedzę z zakresu demografii oraz czynników ryzyka chorób </w:t>
      </w:r>
      <w:proofErr w:type="spellStart"/>
      <w:r>
        <w:t>żywieniowozaleznych</w:t>
      </w:r>
      <w:proofErr w:type="spellEnd"/>
      <w:r>
        <w:t xml:space="preserve"> .</w:t>
      </w:r>
    </w:p>
    <w:p w:rsidR="00A835D6" w:rsidRDefault="00A835D6" w:rsidP="00A835D6">
      <w:r>
        <w:t>• zna podstawy immunologii klinicznej oraz wzajemne związki występujące pomiędzy stanem odżywienia i stanem odporności ustroju.</w:t>
      </w:r>
    </w:p>
    <w:p w:rsidR="00A835D6" w:rsidRDefault="00A835D6" w:rsidP="00A835D6">
      <w:r>
        <w:t>• zna zasady fizjologii żywienia oraz biochemii klinicznej i potrafi je wykorzystać w planowaniu żywienia</w:t>
      </w:r>
    </w:p>
    <w:p w:rsidR="00A835D6" w:rsidRDefault="00A835D6" w:rsidP="00A835D6">
      <w:r>
        <w:t>• zna podstawy patofizjologii klinicznej i wpływ procesów patologicznych a zwłaszcza zapalenia na metabolizm, trawienie i wchłanianie składników odżywczych</w:t>
      </w:r>
    </w:p>
    <w:p w:rsidR="00A835D6" w:rsidRDefault="00A835D6" w:rsidP="00A835D6">
      <w:r>
        <w:t>• zna podstawowe metody analizy jakości poszczególnych grup produktów spożywczych i rozumie ich znaczenie</w:t>
      </w:r>
    </w:p>
    <w:p w:rsidR="00A835D6" w:rsidRDefault="00A835D6" w:rsidP="00A835D6">
      <w:r>
        <w:t>• zna podstawy psychologii klinicznej i uwzględnia je w codziennej pracy zawodowej w rozwiązywaniu złożonych problemów zdrowotnych, socjalnych i rodzinnych</w:t>
      </w:r>
    </w:p>
    <w:p w:rsidR="00A835D6" w:rsidRDefault="00A835D6" w:rsidP="00A835D6">
      <w:r>
        <w:t>• zna zagadnienia dotyczące epidemiologii żywieniowej, potrafi analizować i wyjaśnić związki pomiędzy żywieniem a wskaźnikami stanu zdrowia, czynnikami ryzyka rozwoju choroby i występowaniem chorób</w:t>
      </w:r>
    </w:p>
    <w:p w:rsidR="00A835D6" w:rsidRDefault="00A835D6" w:rsidP="00A835D6">
      <w:r>
        <w:t>• zna i wdraża w codziennej praktyce badania sposobu żywienia pojedynczych osób i grup i wykorzystuje je w planowaniu i korygowaniu żywienia</w:t>
      </w:r>
    </w:p>
    <w:p w:rsidR="00A835D6" w:rsidRDefault="005219A3" w:rsidP="00A835D6">
      <w:r>
        <w:t>•</w:t>
      </w:r>
      <w:r w:rsidR="00A835D6">
        <w:t xml:space="preserve"> zna zasady żywienia klinicznego obejmującego: żywienie dojelitowe z wykorzystaniem diet przemysłowych w zapobieganiu i leczeniu niedożywienia</w:t>
      </w:r>
    </w:p>
    <w:p w:rsidR="00A835D6" w:rsidRDefault="005219A3" w:rsidP="00A835D6">
      <w:r>
        <w:t>•</w:t>
      </w:r>
      <w:r w:rsidR="00A835D6">
        <w:t xml:space="preserve"> zna podstawy żywienia pozajelitowego i może je prowadzić pod kierunkiem lekarza przeszkolonego w tym zakresie</w:t>
      </w:r>
    </w:p>
    <w:p w:rsidR="00A835D6" w:rsidRDefault="005219A3" w:rsidP="00A835D6">
      <w:r>
        <w:t>•</w:t>
      </w:r>
      <w:r w:rsidR="00A835D6">
        <w:t xml:space="preserve"> potrafi zdefiniować i rozpoznać problemy żywieniowe pacjenta i uwzględnić je w planowaniu odpowiedniego postępowania dietetycznego</w:t>
      </w:r>
    </w:p>
    <w:p w:rsidR="00A835D6" w:rsidRDefault="005219A3" w:rsidP="00A835D6">
      <w:r>
        <w:t>•</w:t>
      </w:r>
      <w:r w:rsidR="00A835D6">
        <w:t xml:space="preserve"> zna podstawowe założenia i zadania zdrowia publicznego. Społeczne i ekonomiczne uwarunkowania zdrowia oraz założenia i programy promocji zdrowia w Polsce. Zna wzajemne relacje między żywnością, żywieniem a zdrowiem i potrafi je wykorzystać w praktyce</w:t>
      </w:r>
    </w:p>
    <w:p w:rsidR="00A835D6" w:rsidRDefault="005219A3" w:rsidP="00A835D6">
      <w:r>
        <w:lastRenderedPageBreak/>
        <w:t>•</w:t>
      </w:r>
      <w:r w:rsidR="00A835D6">
        <w:t xml:space="preserve"> zna teorię i praktykę marketingu oraz zarządzania i potrafi kierować zespołami</w:t>
      </w:r>
    </w:p>
    <w:p w:rsidR="00A835D6" w:rsidRDefault="005219A3" w:rsidP="00A835D6">
      <w:r>
        <w:t>•</w:t>
      </w:r>
      <w:r w:rsidR="00A835D6">
        <w:t xml:space="preserve"> potrafi opracować plany żywienia indywidualnego i zbiorowego dla pacjentów w szpitalu, domu pomocy społecznej i innych ośrodkach zbiorowego żywienia</w:t>
      </w:r>
    </w:p>
    <w:p w:rsidR="00A835D6" w:rsidRDefault="005219A3" w:rsidP="00A835D6">
      <w:r>
        <w:t>•</w:t>
      </w:r>
      <w:r w:rsidR="00A835D6">
        <w:t xml:space="preserve"> zna polskie i europejskie ustawodawstwo żywnościowo-żywieniowe</w:t>
      </w:r>
    </w:p>
    <w:p w:rsidR="00A835D6" w:rsidRDefault="005219A3" w:rsidP="00A835D6">
      <w:r>
        <w:t>•</w:t>
      </w:r>
      <w:r w:rsidR="00A835D6">
        <w:t xml:space="preserve"> zna przepisy dotyczące urzędowej kontroli żywności i przestrzega ich w pracy zawodowej</w:t>
      </w:r>
    </w:p>
    <w:p w:rsidR="00A835D6" w:rsidRDefault="005219A3" w:rsidP="00A835D6">
      <w:r>
        <w:t>•</w:t>
      </w:r>
      <w:r w:rsidR="00A835D6">
        <w:t xml:space="preserve"> zna zasady Dobrej Praktyki Produkcyjnej i przestrzega ich w pracy zawodowej</w:t>
      </w:r>
    </w:p>
    <w:p w:rsidR="00A835D6" w:rsidRDefault="005219A3" w:rsidP="00A835D6">
      <w:r>
        <w:t>•</w:t>
      </w:r>
      <w:r w:rsidR="00A835D6">
        <w:t xml:space="preserve"> zna System Zagrożeń i Krytycznych Punktów Kontroli oraz ich znaczenie w podnoszeniu jakości produkcji żywności</w:t>
      </w:r>
    </w:p>
    <w:p w:rsidR="004F6AFD" w:rsidRDefault="004F6AFD" w:rsidP="00A835D6"/>
    <w:p w:rsidR="00A835D6" w:rsidRDefault="00A835D6" w:rsidP="00A835D6">
      <w:r>
        <w:t xml:space="preserve">Absolwent studiów II stopnia kierunku </w:t>
      </w:r>
      <w:r w:rsidRPr="005219A3">
        <w:rPr>
          <w:b/>
        </w:rPr>
        <w:t>Dietetyka</w:t>
      </w:r>
      <w:r>
        <w:t xml:space="preserve"> posiada następujące kwalifikacje w obszarze </w:t>
      </w:r>
      <w:r w:rsidRPr="00FF0A9E">
        <w:rPr>
          <w:b/>
        </w:rPr>
        <w:t>umiejętności</w:t>
      </w:r>
      <w:r>
        <w:t>:</w:t>
      </w:r>
    </w:p>
    <w:p w:rsidR="00A835D6" w:rsidRDefault="00FF0A9E" w:rsidP="00A835D6">
      <w:r>
        <w:t>•</w:t>
      </w:r>
      <w:r w:rsidR="00A835D6">
        <w:t xml:space="preserve"> potrafi zaplanować i poprowadzić edukację żywieniową indywidualna i grupową</w:t>
      </w:r>
    </w:p>
    <w:p w:rsidR="00A835D6" w:rsidRDefault="00FF0A9E" w:rsidP="00A835D6">
      <w:r>
        <w:t>•</w:t>
      </w:r>
      <w:r w:rsidR="00A835D6">
        <w:t xml:space="preserve"> potrafi opracować jasne i zrozumiałe materiały edukacyjne dla pacjenta</w:t>
      </w:r>
    </w:p>
    <w:p w:rsidR="00A835D6" w:rsidRDefault="00FF0A9E" w:rsidP="00A835D6">
      <w:r>
        <w:t>•</w:t>
      </w:r>
      <w:r w:rsidR="00A835D6">
        <w:t xml:space="preserve"> potrafi opracować jasne i zrozumiałe instrukcje dla personelu realizującego opiekę żywieniową</w:t>
      </w:r>
    </w:p>
    <w:p w:rsidR="00A835D6" w:rsidRDefault="00FF0A9E" w:rsidP="00A835D6">
      <w:r>
        <w:t>•</w:t>
      </w:r>
      <w:r w:rsidR="00A835D6">
        <w:t xml:space="preserve"> potrafi prowadzić dokumentację podejmowanych czynności zawodowych, chroni poufność i bezpieczeństwo prowadzonej dokumentacji podczas przechowywania, upowszechniania i niszczenia</w:t>
      </w:r>
    </w:p>
    <w:p w:rsidR="00A835D6" w:rsidRDefault="00FF0A9E" w:rsidP="00A835D6">
      <w:r>
        <w:t>•</w:t>
      </w:r>
      <w:r w:rsidR="00A835D6">
        <w:t xml:space="preserve"> potrafi przeprowadzić wywiad żywieniowy i ocenić sposób żywienia osoby badanej w oparciu o odpowiednie kwestionariusze</w:t>
      </w:r>
    </w:p>
    <w:p w:rsidR="00A835D6" w:rsidRDefault="00FF0A9E" w:rsidP="00A835D6">
      <w:r>
        <w:t>•</w:t>
      </w:r>
      <w:r w:rsidR="00A835D6">
        <w:t xml:space="preserve"> potrafi prowadzić poradnictwo żywieniowe oraz zaplanować i prowadzić opiekę żywieniową nad pacjentami w szpitalu i zapobiegać niedożywieniu szpitalnemu</w:t>
      </w:r>
    </w:p>
    <w:p w:rsidR="00A835D6" w:rsidRDefault="00A835D6" w:rsidP="00A835D6">
      <w:r>
        <w:t xml:space="preserve"> </w:t>
      </w:r>
      <w:r w:rsidR="00FF0A9E">
        <w:t>•</w:t>
      </w:r>
      <w:r>
        <w:t>potrafi ocenić efektywność opieki żywieniowej w osiąganiu zamierzonych celów i modyfikować plan opieki żywieniowej w zależności od potrzeb</w:t>
      </w:r>
    </w:p>
    <w:p w:rsidR="00A835D6" w:rsidRDefault="00FF0A9E" w:rsidP="00A835D6">
      <w:r>
        <w:t>•</w:t>
      </w:r>
      <w:r w:rsidR="00A835D6">
        <w:t xml:space="preserve"> potrafi zinterpretować wyniki podstawowych badań laboratoryjnych i wykorzystać je w planowaniu i monitorowaniu postępowania żywieniowego</w:t>
      </w:r>
    </w:p>
    <w:p w:rsidR="00A835D6" w:rsidRDefault="00FF0A9E" w:rsidP="00A835D6">
      <w:r>
        <w:t>•</w:t>
      </w:r>
      <w:r w:rsidR="00A835D6">
        <w:t xml:space="preserve"> potrafi, w oparciu o badania przesiewowe rozpoznać niedożywienie, przeprowadzić pełną ocenę stanu odżywienia i określić rodzaj oraz stopień niedożywienia</w:t>
      </w:r>
    </w:p>
    <w:p w:rsidR="00A835D6" w:rsidRDefault="00FF0A9E" w:rsidP="00A835D6">
      <w:r>
        <w:t>•</w:t>
      </w:r>
      <w:r w:rsidR="00A835D6">
        <w:t xml:space="preserve"> potrafi określić ryzyko niedożywienia szpitalnego i podjąć odpowiednie działania zapobiegawcze działając wspólnie z lekarzami i pielęgniarkami w ramach zespołu terapeutycznego zapewniającego opiekę żywieniową nad pacjentami</w:t>
      </w:r>
    </w:p>
    <w:p w:rsidR="00A835D6" w:rsidRDefault="00FF0A9E" w:rsidP="00A835D6">
      <w:r>
        <w:t>•</w:t>
      </w:r>
      <w:r w:rsidR="00A835D6">
        <w:t xml:space="preserve"> potrafi ustalić wskazania do wspomagania i/lub/ leczenia żywieniowego z wykorzystaniem dostępnych w Polsce diet przemysłowych , suplementów diety i żywności specjalnego przeznaczenia żywieniowego w korygowaniu zaburzeń odżywiania</w:t>
      </w:r>
    </w:p>
    <w:p w:rsidR="00A835D6" w:rsidRDefault="00FF0A9E" w:rsidP="00A835D6">
      <w:r>
        <w:t>•</w:t>
      </w:r>
      <w:r w:rsidR="00A835D6">
        <w:t xml:space="preserve"> planuje żywienie w domu pacjentów wypisanych ze szpitala</w:t>
      </w:r>
    </w:p>
    <w:p w:rsidR="00A835D6" w:rsidRDefault="00FF0A9E" w:rsidP="00A835D6">
      <w:r>
        <w:lastRenderedPageBreak/>
        <w:t>•</w:t>
      </w:r>
      <w:r w:rsidR="00A835D6">
        <w:t xml:space="preserve"> potrafi zaplanować i realizować kompleksowe postępowanie obejmujące żywienie, aktywność fizyczną i styl życia dla osób z nadwagą lub otyłością</w:t>
      </w:r>
    </w:p>
    <w:p w:rsidR="00A835D6" w:rsidRDefault="00FF0A9E" w:rsidP="00A835D6">
      <w:r>
        <w:t>•</w:t>
      </w:r>
      <w:r w:rsidR="00A835D6">
        <w:t xml:space="preserve"> potrafi przygotować i nadzorować wytwarzanie potraw wchodzących w skład różnego rodzaju diet</w:t>
      </w:r>
    </w:p>
    <w:p w:rsidR="00A835D6" w:rsidRDefault="00FF0A9E" w:rsidP="00A835D6">
      <w:r>
        <w:t>•</w:t>
      </w:r>
      <w:r w:rsidR="00A835D6">
        <w:t xml:space="preserve"> w pracy zawodowej wykorzystuje wiedzę z dziedziny towaroznawstwa, jakości i bezpieczeństwa żywności</w:t>
      </w:r>
    </w:p>
    <w:p w:rsidR="00A835D6" w:rsidRDefault="00FF0A9E" w:rsidP="00A835D6">
      <w:r>
        <w:t>•</w:t>
      </w:r>
      <w:r w:rsidR="00A835D6">
        <w:t xml:space="preserve"> potrafi określić zmiany w wartości odżywczej surowców i potraw w zależności od warunków i czasu przechowywania oraz sposobu przetworzenia</w:t>
      </w:r>
    </w:p>
    <w:p w:rsidR="00A835D6" w:rsidRDefault="00FF0A9E" w:rsidP="00A835D6">
      <w:r>
        <w:t>•</w:t>
      </w:r>
      <w:r w:rsidR="00A835D6">
        <w:t xml:space="preserve"> potrafi określić wartość odżywczą pożywienia na podstawie tabel wartości odżywczej produktów spożywczych i typowych potraw, programów komputerowych i zalecanych wielkości spożycia (</w:t>
      </w:r>
      <w:proofErr w:type="spellStart"/>
      <w:r w:rsidR="00A835D6">
        <w:t>Recommende</w:t>
      </w:r>
      <w:proofErr w:type="spellEnd"/>
      <w:r w:rsidR="00A835D6">
        <w:t xml:space="preserve"> </w:t>
      </w:r>
      <w:proofErr w:type="spellStart"/>
      <w:r w:rsidR="00A835D6">
        <w:t>Dietary</w:t>
      </w:r>
      <w:proofErr w:type="spellEnd"/>
      <w:r w:rsidR="00A835D6">
        <w:t xml:space="preserve"> </w:t>
      </w:r>
      <w:proofErr w:type="spellStart"/>
      <w:r w:rsidR="00A835D6">
        <w:t>Allowances</w:t>
      </w:r>
      <w:proofErr w:type="spellEnd"/>
      <w:r w:rsidR="00A835D6">
        <w:t xml:space="preserve"> – RDA)</w:t>
      </w:r>
    </w:p>
    <w:p w:rsidR="00A835D6" w:rsidRDefault="00FF0A9E" w:rsidP="00A835D6">
      <w:r>
        <w:t>•</w:t>
      </w:r>
      <w:r w:rsidR="00A835D6">
        <w:t xml:space="preserve"> wie co to jest żywność funkcjonalna i żywność genetycznie modyfikowana i potrafi wykorzystać tą wiedzę w edukacji i poradnictwie żywieniowym</w:t>
      </w:r>
    </w:p>
    <w:p w:rsidR="00A835D6" w:rsidRDefault="00FF0A9E" w:rsidP="00A835D6">
      <w:r>
        <w:t>•</w:t>
      </w:r>
      <w:r w:rsidR="00A835D6">
        <w:t xml:space="preserve"> potrafi zaplanować żywienie kobiet w ciąży i w okresie karmienia piersią oraz żywienie niemowląt zgodnie z współczesną wiedzą w tym zakresie</w:t>
      </w:r>
    </w:p>
    <w:p w:rsidR="00A835D6" w:rsidRDefault="00FF0A9E" w:rsidP="00A835D6">
      <w:r>
        <w:t>•</w:t>
      </w:r>
      <w:r w:rsidR="00A835D6">
        <w:t xml:space="preserve"> potrafi uzasadnić wpływ prawidłowego żywienia kobiet w ciąży oraz karmienia piersią na rozwój fizyczny i intelektualny dziecka</w:t>
      </w:r>
    </w:p>
    <w:p w:rsidR="00A835D6" w:rsidRDefault="00FF0A9E" w:rsidP="00A835D6">
      <w:r>
        <w:t>•</w:t>
      </w:r>
      <w:r w:rsidR="00A835D6">
        <w:t xml:space="preserve"> zna zasady </w:t>
      </w:r>
      <w:proofErr w:type="spellStart"/>
      <w:r w:rsidR="00A835D6">
        <w:t>dietoprofilaktyki</w:t>
      </w:r>
      <w:proofErr w:type="spellEnd"/>
      <w:r w:rsidR="00A835D6">
        <w:t xml:space="preserve"> i potrafi zaplanować, dostosowane do wieku postępowanie dietetyczne w celu zapobiegania chorobom związanym z nieprawidłowym odżywianiem i brakiem aktywności fizycznej</w:t>
      </w:r>
    </w:p>
    <w:p w:rsidR="00A835D6" w:rsidRDefault="00FF0A9E" w:rsidP="00A835D6">
      <w:r>
        <w:t>•</w:t>
      </w:r>
      <w:r w:rsidR="00A835D6">
        <w:t xml:space="preserve"> zna przynajmniej jeden język obcy w stopniu pozwalającym na rzeczowy kontakt z pacjentem (zebranie wywiadu, udzielenie porady) oraz korzystanie z fachowej literatury</w:t>
      </w:r>
    </w:p>
    <w:p w:rsidR="004F6AFD" w:rsidRDefault="004F6AFD" w:rsidP="00A835D6">
      <w:r w:rsidRPr="004F6AFD">
        <w:t>• kontynuuje naukę przez całe życie zawodowe w celu stałego uaktualniania wiedzy i umiejętności zawodowych</w:t>
      </w:r>
    </w:p>
    <w:p w:rsidR="004F6AFD" w:rsidRDefault="004F6AFD" w:rsidP="00A835D6">
      <w:r w:rsidRPr="004F6AFD">
        <w:t>• potrafi kierować zespołem i współpracować z przedstawicielami innych zawodów medycznych i pracownikami administracji ochrony zdrowia w celu prowadzenia edukacji żywieniowej i profilaktyki chorób żywieniowo-zależnych w społeczności lokalnej</w:t>
      </w:r>
    </w:p>
    <w:p w:rsidR="004F6AFD" w:rsidRDefault="004F6AFD" w:rsidP="00A835D6"/>
    <w:p w:rsidR="00FF0A9E" w:rsidRDefault="00A835D6" w:rsidP="00A835D6">
      <w:r>
        <w:t xml:space="preserve">Absolwent studiów II stopnia kierunku </w:t>
      </w:r>
      <w:r w:rsidRPr="00FF0A9E">
        <w:rPr>
          <w:b/>
        </w:rPr>
        <w:t xml:space="preserve">Dietetyka </w:t>
      </w:r>
      <w:r>
        <w:t xml:space="preserve">posiada następujące kwalifikacje w obszarze </w:t>
      </w:r>
      <w:r w:rsidRPr="00FF0A9E">
        <w:rPr>
          <w:b/>
        </w:rPr>
        <w:t>kompetencje społeczne</w:t>
      </w:r>
      <w:r>
        <w:t>:</w:t>
      </w:r>
    </w:p>
    <w:p w:rsidR="00A835D6" w:rsidRDefault="00FF0A9E" w:rsidP="00A835D6">
      <w:r>
        <w:t>•</w:t>
      </w:r>
      <w:r w:rsidR="00A835D6">
        <w:t xml:space="preserve"> posiada świadomość ograniczeń swojej wiedzy i umiejętności. Wie kiedy skorzystać z porady innego specjalisty</w:t>
      </w:r>
    </w:p>
    <w:p w:rsidR="00A835D6" w:rsidRDefault="00FF0A9E" w:rsidP="00A835D6">
      <w:r>
        <w:t>•</w:t>
      </w:r>
      <w:r w:rsidR="00A835D6">
        <w:t xml:space="preserve"> jest przygotowany do kierowania poradnią dietetyczną i do prowadzenia badań naukowych w dziedzinie żywności i żywienia</w:t>
      </w:r>
    </w:p>
    <w:p w:rsidR="008070EA" w:rsidRDefault="00FF0A9E" w:rsidP="00A835D6">
      <w:r>
        <w:t>•</w:t>
      </w:r>
      <w:r w:rsidR="00A835D6">
        <w:t xml:space="preserve"> </w:t>
      </w:r>
      <w:r>
        <w:t>•</w:t>
      </w:r>
      <w:r w:rsidR="00A835D6">
        <w:t xml:space="preserve"> przestrzega tajemnicy zawodowej. Przestrzega praw pacjenta, w tym prawa do rzetelnej informacji na temat proponowanego postępowania żywieniowego</w:t>
      </w:r>
    </w:p>
    <w:sectPr w:rsidR="0080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D6"/>
    <w:rsid w:val="004F6AFD"/>
    <w:rsid w:val="005219A3"/>
    <w:rsid w:val="008070EA"/>
    <w:rsid w:val="00A835D6"/>
    <w:rsid w:val="00BE44F7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CBD8-CAC2-4347-9144-DBCE74C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Dietetyka</dc:creator>
  <cp:lastModifiedBy>Darek</cp:lastModifiedBy>
  <cp:revision>2</cp:revision>
  <dcterms:created xsi:type="dcterms:W3CDTF">2020-11-25T10:28:00Z</dcterms:created>
  <dcterms:modified xsi:type="dcterms:W3CDTF">2020-11-25T10:28:00Z</dcterms:modified>
</cp:coreProperties>
</file>